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2A39A" w14:textId="7BD49275" w:rsidR="003E446F" w:rsidRPr="006177B1" w:rsidRDefault="00713B0E" w:rsidP="00652293">
      <w:pPr>
        <w:spacing w:line="288" w:lineRule="auto"/>
        <w:jc w:val="center"/>
        <w:rPr>
          <w:rFonts w:ascii="Palatino Linotype" w:hAnsi="Palatino Linotype"/>
          <w:b/>
          <w:bCs/>
          <w:sz w:val="28"/>
          <w:szCs w:val="28"/>
          <w:lang w:val="vi-VN" w:eastAsia="zh-TW"/>
        </w:rPr>
      </w:pPr>
      <w:r w:rsidRPr="006177B1">
        <w:rPr>
          <w:rFonts w:ascii="Palatino Linotype" w:hAnsi="Palatino Linotype"/>
          <w:b/>
          <w:bCs/>
          <w:sz w:val="28"/>
          <w:szCs w:val="28"/>
          <w:lang w:val="vi-VN" w:eastAsia="zh-TW"/>
        </w:rPr>
        <w:t>Theo Lời Kể Của Cư Sĩ Hoàng Hạnh Đào</w:t>
      </w:r>
    </w:p>
    <w:p w14:paraId="54F52D27" w14:textId="16E2249E" w:rsidR="002C7AD8" w:rsidRPr="006177B1" w:rsidRDefault="002C7AD8" w:rsidP="00652293">
      <w:pPr>
        <w:spacing w:line="288" w:lineRule="auto"/>
        <w:rPr>
          <w:rFonts w:ascii="Palatino Linotype" w:hAnsi="Palatino Linotype"/>
          <w:sz w:val="28"/>
          <w:szCs w:val="28"/>
          <w:lang w:val="vi-VN" w:eastAsia="zh-TW"/>
        </w:rPr>
      </w:pPr>
    </w:p>
    <w:p w14:paraId="7CA37313" w14:textId="4FD9B8AF" w:rsidR="002C7AD8" w:rsidRPr="006177B1" w:rsidRDefault="002C7AD8" w:rsidP="00652293">
      <w:pPr>
        <w:spacing w:before="120" w:line="288" w:lineRule="auto"/>
        <w:ind w:firstLine="720"/>
        <w:jc w:val="both"/>
        <w:rPr>
          <w:rFonts w:ascii="Palatino Linotype" w:hAnsi="Palatino Linotype"/>
          <w:sz w:val="28"/>
          <w:szCs w:val="28"/>
          <w:lang w:val="vi-VN"/>
        </w:rPr>
      </w:pPr>
      <w:r w:rsidRPr="006177B1">
        <w:rPr>
          <w:rFonts w:ascii="Palatino Linotype" w:hAnsi="Palatino Linotype"/>
          <w:sz w:val="28"/>
          <w:szCs w:val="28"/>
          <w:lang w:val="vi-VN"/>
        </w:rPr>
        <w:t xml:space="preserve">Lão hòa thượng dạy rằng không nên kết ác duyên với người khác, </w:t>
      </w:r>
      <w:r w:rsidR="00BE7EE3" w:rsidRPr="006177B1">
        <w:rPr>
          <w:rFonts w:ascii="Palatino Linotype" w:hAnsi="Palatino Linotype"/>
          <w:sz w:val="28"/>
          <w:szCs w:val="28"/>
          <w:lang w:val="vi-VN"/>
        </w:rPr>
        <w:t xml:space="preserve">việc gì cũng </w:t>
      </w:r>
      <w:r w:rsidRPr="006177B1">
        <w:rPr>
          <w:rFonts w:ascii="Palatino Linotype" w:hAnsi="Palatino Linotype"/>
          <w:sz w:val="28"/>
          <w:szCs w:val="28"/>
          <w:lang w:val="vi-VN"/>
        </w:rPr>
        <w:t xml:space="preserve">đều là tốt, không tốt cũng thành tốt. Ở bên lão hòa thượng, bất kể bạn nói gì với ngài, </w:t>
      </w:r>
      <w:r w:rsidR="007F6A92" w:rsidRPr="006177B1">
        <w:rPr>
          <w:rFonts w:ascii="Palatino Linotype" w:hAnsi="Palatino Linotype"/>
          <w:sz w:val="28"/>
          <w:szCs w:val="28"/>
          <w:lang w:val="vi-VN"/>
        </w:rPr>
        <w:t>đều là tốt, ngài hay nói:</w:t>
      </w:r>
      <w:r w:rsidRPr="006177B1">
        <w:rPr>
          <w:rFonts w:ascii="Palatino Linotype" w:hAnsi="Palatino Linotype"/>
          <w:sz w:val="28"/>
          <w:szCs w:val="28"/>
          <w:lang w:val="vi-VN"/>
        </w:rPr>
        <w:t xml:space="preserve"> tốt tốt tốt.</w:t>
      </w:r>
    </w:p>
    <w:p w14:paraId="3482F836" w14:textId="7E0898C3" w:rsidR="008C716C" w:rsidRPr="006177B1" w:rsidRDefault="00047E29" w:rsidP="00652293">
      <w:pPr>
        <w:spacing w:before="120" w:line="288" w:lineRule="auto"/>
        <w:ind w:firstLine="720"/>
        <w:jc w:val="both"/>
        <w:rPr>
          <w:rFonts w:ascii="Palatino Linotype" w:hAnsi="Palatino Linotype"/>
          <w:sz w:val="28"/>
          <w:szCs w:val="28"/>
          <w:lang w:val="vi-VN"/>
        </w:rPr>
      </w:pPr>
      <w:r w:rsidRPr="006177B1">
        <w:rPr>
          <w:rFonts w:ascii="Palatino Linotype" w:hAnsi="Palatino Linotype"/>
          <w:sz w:val="28"/>
          <w:szCs w:val="28"/>
          <w:lang w:val="vi-VN"/>
        </w:rPr>
        <w:t>Lão hòa thượng là người rất hoạt bát, không hề cứng nhắc. Có lần tôi đến Úc, ngài gặp chúng tôi thì rất hoan hỷ.</w:t>
      </w:r>
      <w:r w:rsidR="00E57B64" w:rsidRPr="006177B1">
        <w:rPr>
          <w:rFonts w:ascii="Palatino Linotype" w:hAnsi="Palatino Linotype"/>
          <w:sz w:val="28"/>
          <w:szCs w:val="28"/>
          <w:lang w:val="vi-VN"/>
        </w:rPr>
        <w:t xml:space="preserve"> Nhà ở Úc </w:t>
      </w:r>
      <w:r w:rsidR="003A1FA3" w:rsidRPr="006177B1">
        <w:rPr>
          <w:rFonts w:ascii="Palatino Linotype" w:hAnsi="Palatino Linotype"/>
          <w:sz w:val="28"/>
          <w:szCs w:val="28"/>
          <w:lang w:val="vi-VN"/>
        </w:rPr>
        <w:t xml:space="preserve">thường </w:t>
      </w:r>
      <w:r w:rsidR="00E57B64" w:rsidRPr="006177B1">
        <w:rPr>
          <w:rFonts w:ascii="Palatino Linotype" w:hAnsi="Palatino Linotype"/>
          <w:sz w:val="28"/>
          <w:szCs w:val="28"/>
          <w:lang w:val="vi-VN"/>
        </w:rPr>
        <w:t>có cầu thang, bậc thang rất thấp. Lão hòa thượng</w:t>
      </w:r>
      <w:r w:rsidR="00886B65" w:rsidRPr="006177B1">
        <w:rPr>
          <w:rFonts w:ascii="Palatino Linotype" w:hAnsi="Palatino Linotype"/>
          <w:sz w:val="28"/>
          <w:szCs w:val="28"/>
          <w:lang w:val="vi-VN"/>
        </w:rPr>
        <w:t xml:space="preserve"> bèn</w:t>
      </w:r>
      <w:r w:rsidR="00E57B64" w:rsidRPr="006177B1">
        <w:rPr>
          <w:rFonts w:ascii="Palatino Linotype" w:hAnsi="Palatino Linotype"/>
          <w:sz w:val="28"/>
          <w:szCs w:val="28"/>
          <w:lang w:val="vi-VN"/>
        </w:rPr>
        <w:t xml:space="preserve"> nhảy rất cao, nhảy thẳng lên trên rồi nói: “</w:t>
      </w:r>
      <w:r w:rsidR="00390D67" w:rsidRPr="006177B1">
        <w:rPr>
          <w:rFonts w:ascii="Palatino Linotype" w:hAnsi="Palatino Linotype"/>
          <w:sz w:val="28"/>
          <w:szCs w:val="28"/>
        </w:rPr>
        <w:t>Cậu</w:t>
      </w:r>
      <w:r w:rsidR="00AE78C6" w:rsidRPr="006177B1">
        <w:rPr>
          <w:rFonts w:ascii="Palatino Linotype" w:hAnsi="Palatino Linotype"/>
          <w:sz w:val="28"/>
          <w:szCs w:val="28"/>
          <w:lang w:val="vi-VN"/>
        </w:rPr>
        <w:t xml:space="preserve"> xem có được không?” Ngài thật đáng yêu và năng động, đi lại cũng rất nhanh nhẹn, tinh thần sung mãn. </w:t>
      </w:r>
      <w:r w:rsidR="007D0441" w:rsidRPr="006177B1">
        <w:rPr>
          <w:rFonts w:ascii="Palatino Linotype" w:hAnsi="Palatino Linotype"/>
          <w:sz w:val="28"/>
          <w:szCs w:val="28"/>
          <w:lang w:val="vi-VN"/>
        </w:rPr>
        <w:t xml:space="preserve">Mỗi nơi ngài đến </w:t>
      </w:r>
      <w:r w:rsidR="00AE78C6" w:rsidRPr="006177B1">
        <w:rPr>
          <w:rFonts w:ascii="Palatino Linotype" w:hAnsi="Palatino Linotype"/>
          <w:sz w:val="28"/>
          <w:szCs w:val="28"/>
          <w:lang w:val="vi-VN"/>
        </w:rPr>
        <w:t>hoằng pháp, từng cử chỉ</w:t>
      </w:r>
      <w:r w:rsidR="007D0441" w:rsidRPr="006177B1">
        <w:rPr>
          <w:rFonts w:ascii="Palatino Linotype" w:hAnsi="Palatino Linotype"/>
          <w:sz w:val="28"/>
          <w:szCs w:val="28"/>
          <w:lang w:val="vi-VN"/>
        </w:rPr>
        <w:t xml:space="preserve"> </w:t>
      </w:r>
      <w:r w:rsidR="00AE78C6" w:rsidRPr="006177B1">
        <w:rPr>
          <w:rFonts w:ascii="Palatino Linotype" w:hAnsi="Palatino Linotype"/>
          <w:sz w:val="28"/>
          <w:szCs w:val="28"/>
          <w:lang w:val="vi-VN"/>
        </w:rPr>
        <w:t xml:space="preserve">hành động đều là tấm gương cho chúng tôi. Không chỉ riêng tôi, mà mọi người ai cũng đều yêu mến ngài. </w:t>
      </w:r>
    </w:p>
    <w:p w14:paraId="176C0637" w14:textId="49B48974" w:rsidR="003E446F" w:rsidRPr="006177B1" w:rsidRDefault="003E446F" w:rsidP="00652293">
      <w:pPr>
        <w:pStyle w:val="NormalWeb"/>
        <w:spacing w:before="240" w:beforeAutospacing="0" w:after="0" w:afterAutospacing="0" w:line="288" w:lineRule="auto"/>
        <w:ind w:firstLine="720"/>
        <w:jc w:val="right"/>
        <w:rPr>
          <w:rFonts w:ascii="Palatino Linotype" w:eastAsia="Times New Roman" w:hAnsi="Palatino Linotype"/>
          <w:i/>
          <w:iCs/>
          <w:sz w:val="28"/>
          <w:szCs w:val="28"/>
          <w:lang w:val="vi-VN"/>
        </w:rPr>
      </w:pPr>
      <w:r w:rsidRPr="006177B1">
        <w:rPr>
          <w:rFonts w:ascii="Palatino Linotype" w:hAnsi="Palatino Linotype"/>
          <w:i/>
          <w:iCs/>
          <w:sz w:val="28"/>
          <w:szCs w:val="28"/>
          <w:lang w:val="vi-VN"/>
        </w:rPr>
        <w:t>Tổ biên tập “</w:t>
      </w:r>
      <w:r w:rsidR="00FA23AF" w:rsidRPr="006177B1">
        <w:rPr>
          <w:rFonts w:ascii="Palatino Linotype" w:hAnsi="Palatino Linotype"/>
          <w:i/>
          <w:iCs/>
          <w:sz w:val="28"/>
          <w:szCs w:val="28"/>
          <w:lang w:val="vi-VN"/>
        </w:rPr>
        <w:t>T</w:t>
      </w:r>
      <w:r w:rsidRPr="006177B1">
        <w:rPr>
          <w:rFonts w:ascii="Palatino Linotype" w:hAnsi="Palatino Linotype"/>
          <w:i/>
          <w:iCs/>
          <w:sz w:val="28"/>
          <w:szCs w:val="28"/>
          <w:lang w:val="vi-VN"/>
        </w:rPr>
        <w:t>hân giáo của hòa thượng Tịnh Không”</w:t>
      </w:r>
    </w:p>
    <w:p w14:paraId="2A1B0FF5" w14:textId="77777777" w:rsidR="004A1897" w:rsidRPr="006177B1" w:rsidRDefault="004A1897" w:rsidP="00652293">
      <w:pPr>
        <w:spacing w:before="120" w:line="288" w:lineRule="auto"/>
        <w:ind w:firstLine="720"/>
        <w:rPr>
          <w:rFonts w:ascii="Palatino Linotype" w:hAnsi="Palatino Linotype"/>
          <w:sz w:val="28"/>
          <w:szCs w:val="28"/>
          <w:lang w:val="vi-VN" w:eastAsia="zh-TW"/>
        </w:rPr>
      </w:pPr>
    </w:p>
    <w:sectPr w:rsidR="004A1897" w:rsidRPr="006177B1" w:rsidSect="006177B1">
      <w:pgSz w:w="11907" w:h="1683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E2B"/>
    <w:rsid w:val="00047E29"/>
    <w:rsid w:val="001616D5"/>
    <w:rsid w:val="00212D9F"/>
    <w:rsid w:val="0025216E"/>
    <w:rsid w:val="0027664E"/>
    <w:rsid w:val="002C7AD8"/>
    <w:rsid w:val="00390D67"/>
    <w:rsid w:val="00397F20"/>
    <w:rsid w:val="003A1FA3"/>
    <w:rsid w:val="003E446F"/>
    <w:rsid w:val="003F0E2B"/>
    <w:rsid w:val="004A167B"/>
    <w:rsid w:val="004A1897"/>
    <w:rsid w:val="005035DA"/>
    <w:rsid w:val="00517C15"/>
    <w:rsid w:val="00553C1A"/>
    <w:rsid w:val="005861D0"/>
    <w:rsid w:val="006177B1"/>
    <w:rsid w:val="00624135"/>
    <w:rsid w:val="00652293"/>
    <w:rsid w:val="006772E4"/>
    <w:rsid w:val="007135B8"/>
    <w:rsid w:val="00713B0E"/>
    <w:rsid w:val="00780A30"/>
    <w:rsid w:val="00792943"/>
    <w:rsid w:val="007D0441"/>
    <w:rsid w:val="007F6A92"/>
    <w:rsid w:val="00850507"/>
    <w:rsid w:val="00886B65"/>
    <w:rsid w:val="008902D6"/>
    <w:rsid w:val="008927DF"/>
    <w:rsid w:val="008B2C46"/>
    <w:rsid w:val="008C716C"/>
    <w:rsid w:val="009070E7"/>
    <w:rsid w:val="00AE78C6"/>
    <w:rsid w:val="00BB7092"/>
    <w:rsid w:val="00BE7EE3"/>
    <w:rsid w:val="00D20272"/>
    <w:rsid w:val="00DC282B"/>
    <w:rsid w:val="00E57B64"/>
    <w:rsid w:val="00E7194C"/>
    <w:rsid w:val="00FA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D04CB"/>
  <w15:chartTrackingRefBased/>
  <w15:docId w15:val="{C0BDED6B-4398-4973-ADC4-CED5457DD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C15"/>
    <w:pPr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17C15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8C71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71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3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Khanh Lam</dc:creator>
  <cp:keywords/>
  <dc:description/>
  <cp:lastModifiedBy>PH</cp:lastModifiedBy>
  <cp:revision>62</cp:revision>
  <dcterms:created xsi:type="dcterms:W3CDTF">2025-10-02T13:09:00Z</dcterms:created>
  <dcterms:modified xsi:type="dcterms:W3CDTF">2026-08-08T07:56:00Z</dcterms:modified>
</cp:coreProperties>
</file>